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F807BA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A03DB">
        <w:rPr>
          <w:rFonts w:ascii="Arial" w:eastAsia="Times New Roman" w:hAnsi="Arial" w:cs="Arial"/>
          <w:b/>
          <w:bCs/>
          <w:noProof/>
          <w:sz w:val="28"/>
          <w:szCs w:val="28"/>
        </w:rPr>
        <w:t>Research Economist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2EE7A74" w:rsidR="00222EB5" w:rsidRPr="009F4F7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A03DB" w:rsidRPr="009F4F78">
        <w:rPr>
          <w:rFonts w:ascii="Arial" w:eastAsia="Times New Roman" w:hAnsi="Arial" w:cs="Arial"/>
          <w:sz w:val="24"/>
          <w:szCs w:val="24"/>
        </w:rPr>
        <w:t>Research Economist I</w:t>
      </w:r>
    </w:p>
    <w:p w14:paraId="4B3BD8D4" w14:textId="77777777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</w:t>
      </w:r>
    </w:p>
    <w:p w14:paraId="51FA2CE2" w14:textId="19474825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FLSA Exemption Status: </w:t>
      </w:r>
      <w:r w:rsidR="00163F72" w:rsidRPr="009F4F7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</w:t>
      </w:r>
    </w:p>
    <w:p w14:paraId="69C8986D" w14:textId="0A39B193" w:rsidR="004D6B98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Pay Grade:</w:t>
      </w:r>
      <w:r w:rsidR="00851B51" w:rsidRPr="009F4F78">
        <w:rPr>
          <w:rStyle w:val="normaltextrun"/>
          <w:rFonts w:ascii="Arial" w:hAnsi="Arial" w:cs="Arial"/>
          <w:b/>
          <w:bCs/>
        </w:rPr>
        <w:t xml:space="preserve"> </w:t>
      </w:r>
      <w:r w:rsidR="00163F72" w:rsidRPr="009F4F78">
        <w:rPr>
          <w:rStyle w:val="normaltextrun"/>
          <w:rFonts w:ascii="Arial" w:hAnsi="Arial" w:cs="Arial"/>
        </w:rPr>
        <w:t>11</w:t>
      </w:r>
    </w:p>
    <w:p w14:paraId="1D6CE10C" w14:textId="6BF127FC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 </w:t>
      </w:r>
    </w:p>
    <w:p w14:paraId="750239C3" w14:textId="5DF7E557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F4F78">
        <w:rPr>
          <w:rStyle w:val="normaltextrun"/>
          <w:rFonts w:ascii="Arial" w:hAnsi="Arial" w:cs="Arial"/>
          <w:b/>
          <w:bCs/>
        </w:rPr>
        <w:t xml:space="preserve">Description </w:t>
      </w:r>
      <w:r w:rsidRPr="009F4F78">
        <w:rPr>
          <w:rStyle w:val="normaltextrun"/>
          <w:rFonts w:ascii="Arial" w:hAnsi="Arial" w:cs="Arial"/>
          <w:b/>
          <w:bCs/>
        </w:rPr>
        <w:t>Summary: </w:t>
      </w:r>
      <w:r w:rsidRPr="009F4F78">
        <w:rPr>
          <w:rStyle w:val="eop"/>
          <w:rFonts w:ascii="Arial" w:hAnsi="Arial" w:cs="Arial"/>
        </w:rPr>
        <w:t> </w:t>
      </w:r>
    </w:p>
    <w:p w14:paraId="55C24F07" w14:textId="746645D8" w:rsidR="007257A7" w:rsidRPr="009F4F78" w:rsidRDefault="007257A7" w:rsidP="007257A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Fonts w:ascii="Arial" w:hAnsi="Arial" w:cs="Arial"/>
        </w:rPr>
        <w:t>The Research Economist I, under direction, conducts research efforts on real estate in the following typical areas: rural land, property taxes, environmental economics, land development, appraisal and property rights issues.</w:t>
      </w:r>
    </w:p>
    <w:p w14:paraId="0A2633B1" w14:textId="7699D527" w:rsidR="004D6B98" w:rsidRPr="009F4F7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F4F7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Essential Duties and Responsibilities:</w:t>
      </w:r>
      <w:r w:rsidRPr="009F4F78">
        <w:rPr>
          <w:rStyle w:val="eop"/>
          <w:rFonts w:ascii="Arial" w:hAnsi="Arial" w:cs="Arial"/>
        </w:rPr>
        <w:t> </w:t>
      </w:r>
    </w:p>
    <w:p w14:paraId="6C80164E" w14:textId="77777777" w:rsidR="00C633B3" w:rsidRPr="009F4F7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9EAE899" w14:textId="77777777" w:rsidR="002C6792" w:rsidRPr="009F4F78" w:rsidRDefault="002C6792" w:rsidP="002C67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6792">
        <w:rPr>
          <w:rFonts w:ascii="Arial" w:eastAsia="Times New Roman" w:hAnsi="Arial" w:cs="Arial"/>
          <w:b/>
          <w:bCs/>
          <w:sz w:val="24"/>
          <w:szCs w:val="24"/>
        </w:rPr>
        <w:t>40% Research and Analysis</w:t>
      </w:r>
    </w:p>
    <w:p w14:paraId="2BB86C22" w14:textId="77777777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Performs analysis and interprets scenarios.</w:t>
      </w:r>
    </w:p>
    <w:p w14:paraId="3554D9EE" w14:textId="16C55772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Reports regional price levels and trends from sale data.</w:t>
      </w:r>
    </w:p>
    <w:p w14:paraId="5317B637" w14:textId="1BE82EB7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Reports regional analysis of surveys of land market observers in the southwestern U.S.</w:t>
      </w:r>
    </w:p>
    <w:p w14:paraId="740A0D85" w14:textId="501F128E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Conducts research projects in rural land values.</w:t>
      </w:r>
    </w:p>
    <w:p w14:paraId="78BEBAB7" w14:textId="77777777" w:rsidR="002C6792" w:rsidRPr="002C6792" w:rsidRDefault="002C6792" w:rsidP="002C6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9FA8D" w14:textId="77777777" w:rsidR="002C6792" w:rsidRPr="009F4F78" w:rsidRDefault="002C6792" w:rsidP="002C67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6792">
        <w:rPr>
          <w:rFonts w:ascii="Arial" w:eastAsia="Times New Roman" w:hAnsi="Arial" w:cs="Arial"/>
          <w:b/>
          <w:bCs/>
          <w:sz w:val="24"/>
          <w:szCs w:val="24"/>
        </w:rPr>
        <w:t>20% Communication and Reporting</w:t>
      </w:r>
    </w:p>
    <w:p w14:paraId="64029700" w14:textId="77777777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Submits articles for publications and writes technical reports and other special reports.</w:t>
      </w:r>
    </w:p>
    <w:p w14:paraId="4DFB9382" w14:textId="657F6996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Reviews manuscripts.</w:t>
      </w:r>
    </w:p>
    <w:p w14:paraId="40B58AE5" w14:textId="343AC746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Communicates research results to the industry and general public.</w:t>
      </w:r>
    </w:p>
    <w:p w14:paraId="67BA3CC9" w14:textId="77777777" w:rsidR="002C6792" w:rsidRPr="002C6792" w:rsidRDefault="002C6792" w:rsidP="002C6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BA7603" w14:textId="28B7CEDD" w:rsidR="002C6792" w:rsidRPr="009F4F78" w:rsidRDefault="002C6792" w:rsidP="002C67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679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9F4F78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2C6792">
        <w:rPr>
          <w:rFonts w:ascii="Arial" w:eastAsia="Times New Roman" w:hAnsi="Arial" w:cs="Arial"/>
          <w:b/>
          <w:bCs/>
          <w:sz w:val="24"/>
          <w:szCs w:val="24"/>
        </w:rPr>
        <w:t>% Program Planning and Coordination</w:t>
      </w:r>
    </w:p>
    <w:p w14:paraId="70B1D34F" w14:textId="77777777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Participates in planning and conduction of programs.</w:t>
      </w:r>
    </w:p>
    <w:p w14:paraId="0F9E5C78" w14:textId="2408625A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Advises industry groups on the structure, content, and presentation of educational programs.</w:t>
      </w:r>
    </w:p>
    <w:p w14:paraId="70FA49D1" w14:textId="77777777" w:rsidR="002C6792" w:rsidRPr="002C6792" w:rsidRDefault="002C6792" w:rsidP="002C6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E095D7" w14:textId="77777777" w:rsidR="002C6792" w:rsidRPr="009F4F78" w:rsidRDefault="002C6792" w:rsidP="002C67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6792">
        <w:rPr>
          <w:rFonts w:ascii="Arial" w:eastAsia="Times New Roman" w:hAnsi="Arial" w:cs="Arial"/>
          <w:b/>
          <w:bCs/>
          <w:sz w:val="24"/>
          <w:szCs w:val="24"/>
        </w:rPr>
        <w:t>5% Policy Development</w:t>
      </w:r>
    </w:p>
    <w:p w14:paraId="494E22F0" w14:textId="1D14F439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Assists in developing policies.</w:t>
      </w:r>
    </w:p>
    <w:p w14:paraId="2319683A" w14:textId="77777777" w:rsidR="002C6792" w:rsidRPr="002C6792" w:rsidRDefault="002C6792" w:rsidP="002C6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2FCB5" w14:textId="29AB226E" w:rsidR="002C6792" w:rsidRPr="009F4F78" w:rsidRDefault="002C6792" w:rsidP="002C67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F4F7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2C6792">
        <w:rPr>
          <w:rFonts w:ascii="Arial" w:eastAsia="Times New Roman" w:hAnsi="Arial" w:cs="Arial"/>
          <w:b/>
          <w:bCs/>
          <w:sz w:val="24"/>
          <w:szCs w:val="24"/>
        </w:rPr>
        <w:t>% External Relations and Support</w:t>
      </w:r>
    </w:p>
    <w:p w14:paraId="559F25A1" w14:textId="7BE8626D" w:rsidR="002C6792" w:rsidRPr="009F4F78" w:rsidRDefault="002C6792" w:rsidP="002C67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4F78">
        <w:rPr>
          <w:rFonts w:ascii="Arial" w:eastAsia="Times New Roman" w:hAnsi="Arial" w:cs="Arial"/>
          <w:sz w:val="24"/>
          <w:szCs w:val="24"/>
        </w:rPr>
        <w:t>Responds to requests for information from external constituencies.</w:t>
      </w:r>
    </w:p>
    <w:p w14:paraId="02D98809" w14:textId="77777777" w:rsidR="00715EC8" w:rsidRPr="009F4F7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F4F7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F4F7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F4F7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F4F7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F4F7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3272D180" w14:textId="77777777" w:rsidR="00087EC8" w:rsidRDefault="00087EC8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7D22931E" w:rsidR="006B06C2" w:rsidRPr="009F4F7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F4F78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9F4F7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F4F7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Required Education:</w:t>
      </w:r>
      <w:r w:rsidRPr="009F4F78">
        <w:rPr>
          <w:rStyle w:val="eop"/>
          <w:rFonts w:ascii="Arial" w:hAnsi="Arial" w:cs="Arial"/>
        </w:rPr>
        <w:t> </w:t>
      </w:r>
    </w:p>
    <w:p w14:paraId="0EEF2F4E" w14:textId="31148444" w:rsidR="006B06C2" w:rsidRPr="009F4F78" w:rsidRDefault="00791C83" w:rsidP="00791C8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F4F78">
        <w:rPr>
          <w:rFonts w:ascii="Arial" w:hAnsi="Arial" w:cs="Arial"/>
          <w:shd w:val="clear" w:color="auto" w:fill="FFFFFF"/>
        </w:rPr>
        <w:t>PhD in real estate, economics, agriculture, economics or business administration.</w:t>
      </w:r>
    </w:p>
    <w:p w14:paraId="58C5BA87" w14:textId="77777777" w:rsidR="00791C83" w:rsidRPr="009F4F78" w:rsidRDefault="00791C83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F4F7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F4F7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279E0BF" w:rsidR="00552C29" w:rsidRPr="009F4F78" w:rsidRDefault="00791C83" w:rsidP="00791C8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F4F78">
        <w:rPr>
          <w:rFonts w:ascii="Arial" w:hAnsi="Arial" w:cs="Arial"/>
          <w:shd w:val="clear" w:color="auto" w:fill="FFFFFF"/>
        </w:rPr>
        <w:t>Five years teaching, research or equivalent experience at the university level.</w:t>
      </w:r>
    </w:p>
    <w:p w14:paraId="01FCD41C" w14:textId="77777777" w:rsidR="00791C83" w:rsidRPr="009F4F78" w:rsidRDefault="00791C83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F4F7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Required Licenses and Certifications:</w:t>
      </w:r>
      <w:r w:rsidRPr="009F4F78">
        <w:rPr>
          <w:rStyle w:val="eop"/>
          <w:rFonts w:ascii="Arial" w:hAnsi="Arial" w:cs="Arial"/>
        </w:rPr>
        <w:t> </w:t>
      </w:r>
    </w:p>
    <w:p w14:paraId="2549FC56" w14:textId="3569A849" w:rsidR="00C573AD" w:rsidRPr="009F4F78" w:rsidRDefault="001A56C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F4F7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F4F7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F4F7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F4F78">
        <w:rPr>
          <w:rStyle w:val="eop"/>
          <w:rFonts w:ascii="Arial" w:hAnsi="Arial" w:cs="Arial"/>
        </w:rPr>
        <w:t> </w:t>
      </w:r>
    </w:p>
    <w:p w14:paraId="29CC4321" w14:textId="04E1265E" w:rsidR="00EB01AB" w:rsidRPr="009F4F7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Ability to multitask and work cooperatively with others.</w:t>
      </w:r>
    </w:p>
    <w:p w14:paraId="382C32DA" w14:textId="77777777" w:rsidR="005E3F4C" w:rsidRPr="009F4F78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Fonts w:ascii="Arial" w:hAnsi="Arial" w:cs="Arial"/>
          <w:shd w:val="clear" w:color="auto" w:fill="FFFFFF"/>
        </w:rPr>
        <w:t>Thorough knowledge of effective research and teaching methods. Oral and written communication skills.</w:t>
      </w:r>
    </w:p>
    <w:p w14:paraId="4C8987D0" w14:textId="12A79FC1" w:rsidR="005E3F4C" w:rsidRPr="009F4F78" w:rsidRDefault="005E3F4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4F78">
        <w:rPr>
          <w:rFonts w:ascii="Arial" w:hAnsi="Arial" w:cs="Arial"/>
          <w:shd w:val="clear" w:color="auto" w:fill="FFFFFF"/>
        </w:rPr>
        <w:t>Have a proven track record of effective research in delineated areas of responsibility.</w:t>
      </w:r>
    </w:p>
    <w:p w14:paraId="557A5353" w14:textId="0FAA7DDB" w:rsidR="00EB01AB" w:rsidRPr="009F4F7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</w:t>
      </w:r>
    </w:p>
    <w:p w14:paraId="1AAAFA2D" w14:textId="6A8E055C" w:rsidR="006B06C2" w:rsidRPr="009F4F7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F4F7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F4F7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F4F7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Machines and Equipment:</w:t>
      </w:r>
      <w:r w:rsidRPr="009F4F78">
        <w:rPr>
          <w:rStyle w:val="eop"/>
          <w:rFonts w:ascii="Arial" w:hAnsi="Arial" w:cs="Arial"/>
        </w:rPr>
        <w:t> </w:t>
      </w:r>
    </w:p>
    <w:p w14:paraId="027EBD5E" w14:textId="281387AE" w:rsidR="00AF0284" w:rsidRPr="009F4F78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F4F78">
        <w:rPr>
          <w:rStyle w:val="normaltextrun"/>
          <w:rFonts w:ascii="Arial" w:hAnsi="Arial" w:cs="Arial"/>
        </w:rPr>
        <w:t>Computer</w:t>
      </w:r>
    </w:p>
    <w:p w14:paraId="1048F5F5" w14:textId="23BE4603" w:rsidR="001A56C3" w:rsidRPr="009F4F78" w:rsidRDefault="001A56C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F4F7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F4F7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F4F7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Physical Requirements:</w:t>
      </w:r>
      <w:r w:rsidRPr="009F4F78">
        <w:rPr>
          <w:rStyle w:val="eop"/>
          <w:rFonts w:ascii="Arial" w:hAnsi="Arial" w:cs="Arial"/>
        </w:rPr>
        <w:t> </w:t>
      </w:r>
    </w:p>
    <w:p w14:paraId="2ADF8761" w14:textId="5ADDEC94" w:rsidR="00FE1194" w:rsidRPr="009F4F78" w:rsidRDefault="001A56C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None</w:t>
      </w:r>
    </w:p>
    <w:p w14:paraId="60D2E800" w14:textId="77777777" w:rsidR="00FE1194" w:rsidRPr="009F4F7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F4F7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Other Requirements</w:t>
      </w:r>
      <w:r w:rsidR="00F92746" w:rsidRPr="009F4F78">
        <w:rPr>
          <w:rStyle w:val="normaltextrun"/>
          <w:rFonts w:ascii="Arial" w:hAnsi="Arial" w:cs="Arial"/>
          <w:b/>
          <w:bCs/>
        </w:rPr>
        <w:t xml:space="preserve"> and Factors</w:t>
      </w:r>
      <w:r w:rsidRPr="009F4F78">
        <w:rPr>
          <w:rStyle w:val="normaltextrun"/>
          <w:rFonts w:ascii="Arial" w:hAnsi="Arial" w:cs="Arial"/>
          <w:b/>
          <w:bCs/>
        </w:rPr>
        <w:t>:</w:t>
      </w:r>
      <w:r w:rsidRPr="009F4F78">
        <w:rPr>
          <w:rStyle w:val="eop"/>
          <w:rFonts w:ascii="Arial" w:hAnsi="Arial" w:cs="Arial"/>
        </w:rPr>
        <w:t> </w:t>
      </w:r>
    </w:p>
    <w:p w14:paraId="6D87BD54" w14:textId="77777777" w:rsidR="00442588" w:rsidRPr="009F4F7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F4F7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F4F7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F4F7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F4F7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F4F7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F4F7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</w:t>
      </w:r>
    </w:p>
    <w:p w14:paraId="67C22ED3" w14:textId="77777777" w:rsidR="00D2529B" w:rsidRPr="009F4F7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F4F7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F4F78">
        <w:rPr>
          <w:rStyle w:val="normaltextrun"/>
          <w:rFonts w:ascii="Arial" w:hAnsi="Arial" w:cs="Arial"/>
          <w:b/>
          <w:bCs/>
        </w:rPr>
        <w:t>. </w:t>
      </w:r>
      <w:r w:rsidRPr="009F4F78">
        <w:rPr>
          <w:rStyle w:val="eop"/>
          <w:rFonts w:ascii="Arial" w:hAnsi="Arial" w:cs="Arial"/>
        </w:rPr>
        <w:t> </w:t>
      </w:r>
    </w:p>
    <w:p w14:paraId="1D7C93D0" w14:textId="206C79DD" w:rsidR="00BC0C61" w:rsidRPr="009F4F78" w:rsidRDefault="00F84D2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F4F7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F4F7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F4F78">
        <w:rPr>
          <w:rStyle w:val="eop"/>
          <w:rFonts w:ascii="Arial" w:hAnsi="Arial" w:cs="Arial"/>
        </w:rPr>
        <w:t> </w:t>
      </w:r>
    </w:p>
    <w:p w14:paraId="3C3B0A26" w14:textId="3D9A81CB" w:rsidR="00D2529B" w:rsidRPr="009F4F78" w:rsidRDefault="00F84D2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F4F7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F4F7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F4F78">
        <w:rPr>
          <w:rStyle w:val="eop"/>
          <w:rFonts w:ascii="Arial" w:hAnsi="Arial" w:cs="Arial"/>
        </w:rPr>
        <w:t> </w:t>
      </w:r>
    </w:p>
    <w:p w14:paraId="08356522" w14:textId="34B59595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eop"/>
          <w:rFonts w:ascii="Arial" w:hAnsi="Arial" w:cs="Arial"/>
        </w:rPr>
        <w:t> </w:t>
      </w:r>
    </w:p>
    <w:p w14:paraId="03758CDE" w14:textId="77777777" w:rsidR="00D2529B" w:rsidRPr="009F4F7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4F7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F4F78">
        <w:rPr>
          <w:rStyle w:val="eop"/>
          <w:rFonts w:ascii="Arial" w:hAnsi="Arial" w:cs="Arial"/>
        </w:rPr>
        <w:t> </w:t>
      </w:r>
    </w:p>
    <w:p w14:paraId="4FA9C703" w14:textId="4AB3635B" w:rsidR="00D2529B" w:rsidRPr="009F4F78" w:rsidRDefault="00F84D2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F4F7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F4F7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F4F78">
        <w:rPr>
          <w:rStyle w:val="normaltextrun"/>
          <w:rFonts w:ascii="Arial" w:hAnsi="Arial" w:cs="Arial"/>
          <w:b/>
          <w:bCs/>
        </w:rPr>
        <w:t>Yes</w:t>
      </w:r>
      <w:r w:rsidR="00D2529B" w:rsidRPr="009F4F78">
        <w:rPr>
          <w:rStyle w:val="eop"/>
          <w:rFonts w:ascii="Arial" w:hAnsi="Arial" w:cs="Arial"/>
        </w:rPr>
        <w:t> </w:t>
      </w:r>
    </w:p>
    <w:p w14:paraId="599A52AF" w14:textId="01C8CAC0" w:rsidR="00B1552D" w:rsidRPr="009F4F78" w:rsidRDefault="00F84D2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F4F7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F4F7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F4F78">
        <w:rPr>
          <w:rStyle w:val="eop"/>
          <w:rFonts w:ascii="Arial" w:hAnsi="Arial" w:cs="Arial"/>
        </w:rPr>
        <w:t> </w:t>
      </w:r>
      <w:r w:rsidR="00D2529B" w:rsidRPr="009F4F78">
        <w:rPr>
          <w:rStyle w:val="normaltextrun"/>
          <w:rFonts w:ascii="Arial" w:hAnsi="Arial" w:cs="Arial"/>
          <w:b/>
          <w:bCs/>
        </w:rPr>
        <w:t> </w:t>
      </w:r>
      <w:r w:rsidR="00D2529B" w:rsidRPr="009F4F78">
        <w:rPr>
          <w:rStyle w:val="eop"/>
          <w:rFonts w:ascii="Arial" w:hAnsi="Arial" w:cs="Arial"/>
        </w:rPr>
        <w:t> </w:t>
      </w:r>
    </w:p>
    <w:sectPr w:rsidR="00B1552D" w:rsidRPr="009F4F7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07AAC1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03DB">
      <w:rPr>
        <w:rFonts w:ascii="Arial" w:hAnsi="Arial" w:cs="Arial"/>
        <w:b w:val="0"/>
        <w:sz w:val="16"/>
        <w:szCs w:val="16"/>
      </w:rPr>
      <w:t xml:space="preserve"> Research Economist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2A03DB">
      <w:rPr>
        <w:rFonts w:ascii="Arial" w:hAnsi="Arial" w:cs="Arial"/>
        <w:b w:val="0"/>
        <w:sz w:val="16"/>
        <w:szCs w:val="16"/>
      </w:rPr>
      <w:t>11/7/2024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15E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846"/>
    <w:multiLevelType w:val="hybridMultilevel"/>
    <w:tmpl w:val="099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32DDD"/>
    <w:multiLevelType w:val="multilevel"/>
    <w:tmpl w:val="83D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3636"/>
    <w:rsid w:val="00055470"/>
    <w:rsid w:val="00087EC8"/>
    <w:rsid w:val="0010534F"/>
    <w:rsid w:val="00121AF4"/>
    <w:rsid w:val="00143E87"/>
    <w:rsid w:val="00163F72"/>
    <w:rsid w:val="00170FE4"/>
    <w:rsid w:val="001A56C3"/>
    <w:rsid w:val="001B5CBC"/>
    <w:rsid w:val="00222EB5"/>
    <w:rsid w:val="002A03DB"/>
    <w:rsid w:val="002C6792"/>
    <w:rsid w:val="00354C00"/>
    <w:rsid w:val="003876CC"/>
    <w:rsid w:val="003D69F8"/>
    <w:rsid w:val="00442588"/>
    <w:rsid w:val="004D6B98"/>
    <w:rsid w:val="00552C29"/>
    <w:rsid w:val="005B2C78"/>
    <w:rsid w:val="005D5A37"/>
    <w:rsid w:val="005E3F4C"/>
    <w:rsid w:val="006B06C2"/>
    <w:rsid w:val="006B0A4E"/>
    <w:rsid w:val="006F7FF3"/>
    <w:rsid w:val="00715EC8"/>
    <w:rsid w:val="007257A7"/>
    <w:rsid w:val="007562C6"/>
    <w:rsid w:val="00791C83"/>
    <w:rsid w:val="0082125D"/>
    <w:rsid w:val="00851B51"/>
    <w:rsid w:val="0086338A"/>
    <w:rsid w:val="008A6B4E"/>
    <w:rsid w:val="008B4540"/>
    <w:rsid w:val="008E59CB"/>
    <w:rsid w:val="0093266D"/>
    <w:rsid w:val="009F4F78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0B5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84D23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72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091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2024-11-07T21:58:00Z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